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45" w:rsidRPr="00180445" w:rsidRDefault="00180445" w:rsidP="00180445">
      <w:pPr>
        <w:shd w:val="clear" w:color="auto" w:fill="FFF3DB"/>
        <w:spacing w:after="0" w:line="240" w:lineRule="auto"/>
        <w:outlineLvl w:val="0"/>
        <w:rPr>
          <w:rFonts w:ascii="Georgia" w:eastAsia="Times New Roman" w:hAnsi="Georgia" w:cs="Times New Roman"/>
          <w:color w:val="612E00"/>
          <w:kern w:val="36"/>
          <w:sz w:val="37"/>
          <w:szCs w:val="37"/>
          <w:lang w:eastAsia="ru-RU"/>
        </w:rPr>
      </w:pPr>
      <w:bookmarkStart w:id="0" w:name="_GoBack"/>
      <w:r w:rsidRPr="00180445">
        <w:rPr>
          <w:rFonts w:ascii="Georgia" w:eastAsia="Times New Roman" w:hAnsi="Georgia" w:cs="Times New Roman"/>
          <w:color w:val="612E00"/>
          <w:kern w:val="36"/>
          <w:sz w:val="37"/>
          <w:szCs w:val="37"/>
          <w:lang w:eastAsia="ru-RU"/>
        </w:rPr>
        <w:t>НОТ ученика</w:t>
      </w:r>
    </w:p>
    <w:bookmarkEnd w:id="0"/>
    <w:p w:rsidR="00180445" w:rsidRPr="00180445" w:rsidRDefault="00180445" w:rsidP="00180445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i/>
          <w:iCs/>
          <w:color w:val="29303B"/>
          <w:sz w:val="16"/>
          <w:szCs w:val="16"/>
          <w:lang w:eastAsia="ru-RU"/>
        </w:rPr>
      </w:pPr>
      <w:r w:rsidRPr="00180445">
        <w:rPr>
          <w:rFonts w:ascii="Georgia" w:eastAsia="Times New Roman" w:hAnsi="Georgia" w:cs="Times New Roman"/>
          <w:i/>
          <w:iCs/>
          <w:color w:val="29303B"/>
          <w:sz w:val="16"/>
          <w:szCs w:val="16"/>
          <w:lang w:eastAsia="ru-RU"/>
        </w:rPr>
        <w:t>В нашем быстро меняющемся мире с его скоростью информационного потока только правильно организованный труд может быть эффективным - при минимальных затратах будут достигнуты максимальные результаты. Учиться этому надо с детства. Научная организация труда школьника поможет тебе в этом. Материал взят из "Справочника старшеклассника", собранного автором блога.</w:t>
      </w:r>
    </w:p>
    <w:p w:rsidR="00180445" w:rsidRDefault="00180445" w:rsidP="00180445">
      <w:pPr>
        <w:pStyle w:val="2"/>
        <w:shd w:val="clear" w:color="auto" w:fill="FFF3DB"/>
        <w:jc w:val="center"/>
        <w:rPr>
          <w:rFonts w:ascii="Georgia" w:hAnsi="Georgia"/>
          <w:color w:val="29303B"/>
        </w:rPr>
      </w:pPr>
      <w:r>
        <w:rPr>
          <w:rFonts w:ascii="Georgia" w:hAnsi="Georgia"/>
          <w:color w:val="29303B"/>
        </w:rPr>
        <w:t>Афоризм недели</w:t>
      </w:r>
    </w:p>
    <w:p w:rsidR="00180445" w:rsidRDefault="00180445" w:rsidP="00180445">
      <w:pPr>
        <w:shd w:val="clear" w:color="auto" w:fill="FFF3DB"/>
        <w:jc w:val="center"/>
        <w:rPr>
          <w:rFonts w:ascii="Georgia" w:hAnsi="Georgia"/>
          <w:color w:val="29303B"/>
          <w:sz w:val="16"/>
          <w:szCs w:val="16"/>
        </w:rPr>
      </w:pPr>
      <w:r>
        <w:rPr>
          <w:rStyle w:val="a3"/>
          <w:rFonts w:ascii="Georgia" w:hAnsi="Georgia"/>
          <w:color w:val="663333"/>
          <w:sz w:val="16"/>
          <w:szCs w:val="16"/>
        </w:rPr>
        <w:t>Хорошая организация при бедном оборудовании даст лучшие результаты, чем отличное оборудование при плохой организации.</w:t>
      </w:r>
      <w:r>
        <w:rPr>
          <w:rStyle w:val="apple-converted-space"/>
          <w:rFonts w:ascii="Georgia" w:hAnsi="Georgia"/>
          <w:color w:val="29303B"/>
          <w:sz w:val="16"/>
          <w:szCs w:val="16"/>
        </w:rPr>
        <w:t> </w:t>
      </w:r>
    </w:p>
    <w:tbl>
      <w:tblPr>
        <w:tblW w:w="18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</w:tblGrid>
      <w:tr w:rsidR="00180445" w:rsidTr="00180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0445" w:rsidRDefault="00180445">
            <w:pPr>
              <w:rPr>
                <w:sz w:val="24"/>
                <w:szCs w:val="24"/>
              </w:rPr>
            </w:pPr>
          </w:p>
        </w:tc>
      </w:tr>
    </w:tbl>
    <w:p w:rsidR="00180445" w:rsidRDefault="00180445" w:rsidP="00180445">
      <w:pPr>
        <w:pStyle w:val="z-1"/>
      </w:pPr>
      <w:r>
        <w:t>Конец формы</w:t>
      </w:r>
    </w:p>
    <w:bookmarkStart w:id="1" w:name="8853305018067528401"/>
    <w:bookmarkEnd w:id="1"/>
    <w:p w:rsidR="00180445" w:rsidRDefault="002776EE" w:rsidP="00180445">
      <w:pPr>
        <w:pStyle w:val="3"/>
        <w:shd w:val="clear" w:color="auto" w:fill="FFF3DB"/>
        <w:spacing w:before="0"/>
        <w:rPr>
          <w:rFonts w:ascii="Georgia" w:hAnsi="Georgia"/>
          <w:b w:val="0"/>
          <w:bCs w:val="0"/>
          <w:color w:val="1B0431"/>
          <w:sz w:val="23"/>
          <w:szCs w:val="23"/>
        </w:rPr>
      </w:pPr>
      <w:r>
        <w:rPr>
          <w:rFonts w:ascii="Georgia" w:hAnsi="Georgia"/>
          <w:b w:val="0"/>
          <w:bCs w:val="0"/>
          <w:color w:val="1B0431"/>
          <w:sz w:val="23"/>
          <w:szCs w:val="23"/>
        </w:rPr>
        <w:fldChar w:fldCharType="begin"/>
      </w:r>
      <w:r w:rsidR="00180445">
        <w:rPr>
          <w:rFonts w:ascii="Georgia" w:hAnsi="Georgia"/>
          <w:b w:val="0"/>
          <w:bCs w:val="0"/>
          <w:color w:val="1B0431"/>
          <w:sz w:val="23"/>
          <w:szCs w:val="23"/>
        </w:rPr>
        <w:instrText xml:space="preserve"> HYPERLINK "http://not-3-natali.blogspot.ru/2010/10/blog-post.html" </w:instrText>
      </w:r>
      <w:r>
        <w:rPr>
          <w:rFonts w:ascii="Georgia" w:hAnsi="Georgia"/>
          <w:b w:val="0"/>
          <w:bCs w:val="0"/>
          <w:color w:val="1B0431"/>
          <w:sz w:val="23"/>
          <w:szCs w:val="23"/>
        </w:rPr>
        <w:fldChar w:fldCharType="separate"/>
      </w:r>
      <w:r w:rsidR="00180445">
        <w:rPr>
          <w:rStyle w:val="a4"/>
          <w:rFonts w:ascii="Georgia" w:hAnsi="Georgia"/>
          <w:b w:val="0"/>
          <w:bCs w:val="0"/>
          <w:color w:val="1B0431"/>
          <w:sz w:val="23"/>
          <w:szCs w:val="23"/>
        </w:rPr>
        <w:t>Советы по подготовке к экзамену или зачёту</w:t>
      </w:r>
      <w:r>
        <w:rPr>
          <w:rFonts w:ascii="Georgia" w:hAnsi="Georgia"/>
          <w:b w:val="0"/>
          <w:bCs w:val="0"/>
          <w:color w:val="1B0431"/>
          <w:sz w:val="23"/>
          <w:szCs w:val="23"/>
        </w:rPr>
        <w:fldChar w:fldCharType="end"/>
      </w:r>
    </w:p>
    <w:p w:rsidR="00180445" w:rsidRDefault="00180445" w:rsidP="00180445">
      <w:pPr>
        <w:shd w:val="clear" w:color="auto" w:fill="FFF3DB"/>
        <w:spacing w:after="240"/>
        <w:rPr>
          <w:rFonts w:ascii="Georgia" w:hAnsi="Georgia"/>
          <w:color w:val="29303B"/>
          <w:sz w:val="16"/>
          <w:szCs w:val="16"/>
        </w:rPr>
      </w:pPr>
      <w:r>
        <w:rPr>
          <w:rFonts w:ascii="Georgia" w:hAnsi="Georgia"/>
          <w:color w:val="29303B"/>
          <w:sz w:val="16"/>
          <w:szCs w:val="16"/>
        </w:rPr>
        <w:t>Как же именно лучше всего готовиться к экзаменам и зачётам по биологической тематике?</w:t>
      </w:r>
      <w:r>
        <w:rPr>
          <w:rFonts w:ascii="Georgia" w:hAnsi="Georgia"/>
          <w:color w:val="29303B"/>
          <w:sz w:val="16"/>
          <w:szCs w:val="16"/>
        </w:rPr>
        <w:br/>
        <w:t>В начале подготовки в первый день: прочитайте свои конспекты с лекционным материалом, постарайтесь его понять, но не старайтесь запомнить. Результат для вас: общее обзорное представление обо всём данном учебном курсе.</w:t>
      </w:r>
      <w:r>
        <w:rPr>
          <w:rFonts w:ascii="Georgia" w:hAnsi="Georgia"/>
          <w:color w:val="29303B"/>
          <w:sz w:val="16"/>
          <w:szCs w:val="16"/>
        </w:rPr>
        <w:br/>
        <w:t>Помните, что лекции следует читать 2 раза – в начале вашей подготовки к экзамену и в конце - перед экзаменом. Итак, вечером накануне экзамена повторно перечитайте свои конспекты лекций. Важнейшие определения стремитесь запомнить. Преподаватели любят, когда в ответах звучат определения именно в их преподавательской формулировке. Результат: обзорное запоминание важнейших положений данного курса. Вы будете меньше путаться при ответе на экзамене.</w:t>
      </w:r>
      <w:r>
        <w:rPr>
          <w:rStyle w:val="apple-converted-space"/>
          <w:rFonts w:ascii="Georgia" w:hAnsi="Georgia"/>
          <w:color w:val="29303B"/>
          <w:sz w:val="16"/>
          <w:szCs w:val="16"/>
        </w:rPr>
        <w:t> </w:t>
      </w:r>
      <w:r>
        <w:rPr>
          <w:rFonts w:ascii="Georgia" w:hAnsi="Georgia"/>
          <w:color w:val="29303B"/>
          <w:sz w:val="16"/>
          <w:szCs w:val="16"/>
        </w:rPr>
        <w:br/>
        <w:t>По списку вопросов начните чтение учебника, чтобы знать ответы на эти вопросы. Учебник более полно и развёрнуто объясняет то, что очень кратко было записано в ваших конспектах. Помните, что некоторые вопросы вообще не освещаются на лекциях и вы должны их подготовить самостоятельно по учебнику. Преподаватели любят, когда студенты сообщают им дополнительные сведения из учебника, которых не было в их лекциях. Результат: более полное знание учебного материала курса, заполнение тех пробелов, которые неизбежно бывают в лекциях.</w:t>
      </w:r>
      <w:r>
        <w:rPr>
          <w:rFonts w:ascii="Georgia" w:hAnsi="Georgia"/>
          <w:color w:val="29303B"/>
          <w:sz w:val="16"/>
          <w:szCs w:val="16"/>
        </w:rPr>
        <w:br/>
        <w:t xml:space="preserve">Пересмотрите свою тетрадь с практическими занятиями и </w:t>
      </w:r>
      <w:proofErr w:type="spellStart"/>
      <w:r>
        <w:rPr>
          <w:rFonts w:ascii="Georgia" w:hAnsi="Georgia"/>
          <w:color w:val="29303B"/>
          <w:sz w:val="16"/>
          <w:szCs w:val="16"/>
        </w:rPr>
        <w:t>разоберитесь</w:t>
      </w:r>
      <w:proofErr w:type="spellEnd"/>
      <w:r>
        <w:rPr>
          <w:rFonts w:ascii="Georgia" w:hAnsi="Georgia"/>
          <w:color w:val="29303B"/>
          <w:sz w:val="16"/>
          <w:szCs w:val="16"/>
        </w:rPr>
        <w:t xml:space="preserve"> во всех выполненных работах. Здесь тоже могут встретиться полезные определения и выводы. Считается, что студент на практических занятиях должен получить подтверждения тем теоретическим положениям, которые излагаются в учебнике и лекциях. Результат: умение доказать теоретические положения конкретными фактами.</w:t>
      </w:r>
      <w:r>
        <w:rPr>
          <w:rFonts w:ascii="Georgia" w:hAnsi="Georgia"/>
          <w:color w:val="29303B"/>
          <w:sz w:val="16"/>
          <w:szCs w:val="16"/>
        </w:rPr>
        <w:br/>
        <w:t>Просмотрите вопросы и попробуйте дать определения всем важнейшим понятиям, о которых там спрашивается. Если не получается дать определение, то найдите его и выучите. С него-то вам и надо будет начинать свой ответ на экзамене. Знайте, что троечник начинает свой ответ со слов: "Ещё с давних времён...", а отличник - с определения того понятия, о котором будет рассказывать в своём ответе. Результат: вы начинаете свой ответ как отличник!</w:t>
      </w:r>
      <w:r>
        <w:rPr>
          <w:rFonts w:ascii="Georgia" w:hAnsi="Georgia"/>
          <w:color w:val="29303B"/>
          <w:sz w:val="16"/>
          <w:szCs w:val="16"/>
        </w:rPr>
        <w:br/>
        <w:t>В последний день перед экзаменом пересмотрите список вопросов и убедитесь, что на большинство из них вы уже можете дать ответ. Дополнительно перечитайте учебный материал по самым сложным и "страшным" для вас вопросам.</w:t>
      </w:r>
      <w:r>
        <w:rPr>
          <w:rFonts w:ascii="Georgia" w:hAnsi="Georgia"/>
          <w:color w:val="29303B"/>
          <w:sz w:val="16"/>
          <w:szCs w:val="16"/>
        </w:rPr>
        <w:br/>
        <w:t>В материал каждой учебной дисциплины при подготовке к экзамену следует "погружаться". Это означает, что при подготовке к экзамену не надо заниматься ничем другим, ничем посторонним - надо учить только этот экзаменационный предмет! Отвлекаться можно только на отдых. А всё остальное время - учить, учить, учить... Высшее образование требует именно такой способности: способности к погружению в предмет и к усвоению больших объёмов знаний за относительно короткий срок.</w:t>
      </w:r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6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написать сочинение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7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Составляем план сочинения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8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качественно сделать домашнее задание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9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быстро выучить стих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0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Правила выполнения письменных заданий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1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Советы по подготовке к экзаменам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2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рецензировать ответ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3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составить план ответа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4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нужно конспектировать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5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Спасибо!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6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правильно наблюдать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7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План проведения эксперимента и наблюдения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8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проводить обобщение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19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проводить синтез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0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проводить анализ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1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проводить сравнение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2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Научись разъяснять закон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3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разъяснять теорию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4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Общий план изучения явления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5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работать над понятием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6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правильно выражать свои мысли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7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Правила запоминания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8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подготовить реферат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29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составить тезисы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0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Тематический конспект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1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Свободный конспект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2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Текстуальный (цитатный) конспект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3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План-конспект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4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составить конспект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5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Как делать выписки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6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Правила записи текста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7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вести записи с голоса</w:t>
        </w:r>
      </w:hyperlink>
    </w:p>
    <w:p w:rsidR="00180445" w:rsidRPr="00180445" w:rsidRDefault="00854D85" w:rsidP="00180445">
      <w:pPr>
        <w:numPr>
          <w:ilvl w:val="0"/>
          <w:numId w:val="4"/>
        </w:numPr>
        <w:shd w:val="clear" w:color="auto" w:fill="FFF3DB"/>
        <w:spacing w:before="60" w:after="60" w:line="240" w:lineRule="auto"/>
        <w:ind w:left="0" w:hanging="188"/>
        <w:rPr>
          <w:rFonts w:ascii="Georgia" w:eastAsia="Times New Roman" w:hAnsi="Georgia" w:cs="Times New Roman"/>
          <w:color w:val="29303B"/>
          <w:sz w:val="14"/>
          <w:szCs w:val="14"/>
          <w:lang w:eastAsia="ru-RU"/>
        </w:rPr>
      </w:pPr>
      <w:hyperlink r:id="rId38" w:history="1">
        <w:r w:rsidR="00180445" w:rsidRPr="00180445">
          <w:rPr>
            <w:rFonts w:ascii="Georgia" w:eastAsia="Times New Roman" w:hAnsi="Georgia" w:cs="Times New Roman"/>
            <w:color w:val="956839"/>
            <w:sz w:val="14"/>
            <w:u w:val="single"/>
            <w:lang w:eastAsia="ru-RU"/>
          </w:rPr>
          <w:t>Учись слушать</w:t>
        </w:r>
      </w:hyperlink>
    </w:p>
    <w:p w:rsidR="00180445" w:rsidRDefault="00180445" w:rsidP="00180445">
      <w:pPr>
        <w:shd w:val="clear" w:color="auto" w:fill="FFF3DB"/>
        <w:spacing w:after="240"/>
        <w:rPr>
          <w:rFonts w:ascii="Georgia" w:hAnsi="Georgia"/>
          <w:color w:val="29303B"/>
          <w:sz w:val="16"/>
          <w:szCs w:val="16"/>
        </w:rPr>
      </w:pPr>
    </w:p>
    <w:p w:rsidR="00180445" w:rsidRDefault="00180445"/>
    <w:p w:rsidR="00180445" w:rsidRDefault="00180445"/>
    <w:sectPr w:rsidR="00180445" w:rsidSect="006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7FC"/>
    <w:multiLevelType w:val="multilevel"/>
    <w:tmpl w:val="B2A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1EC3"/>
    <w:multiLevelType w:val="multilevel"/>
    <w:tmpl w:val="9B6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24B02"/>
    <w:multiLevelType w:val="multilevel"/>
    <w:tmpl w:val="99B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064E7"/>
    <w:multiLevelType w:val="multilevel"/>
    <w:tmpl w:val="EB4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5"/>
    <w:rsid w:val="00180445"/>
    <w:rsid w:val="002776EE"/>
    <w:rsid w:val="006E26D3"/>
    <w:rsid w:val="00854D85"/>
    <w:rsid w:val="00C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59E2-CCA3-4670-88CF-090A071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D3"/>
  </w:style>
  <w:style w:type="paragraph" w:styleId="1">
    <w:name w:val="heading 1"/>
    <w:basedOn w:val="a"/>
    <w:link w:val="10"/>
    <w:uiPriority w:val="9"/>
    <w:qFormat/>
    <w:rsid w:val="0018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18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80445"/>
    <w:rPr>
      <w:b/>
      <w:bCs/>
    </w:rPr>
  </w:style>
  <w:style w:type="character" w:customStyle="1" w:styleId="apple-converted-space">
    <w:name w:val="apple-converted-space"/>
    <w:basedOn w:val="a0"/>
    <w:rsid w:val="00180445"/>
  </w:style>
  <w:style w:type="character" w:customStyle="1" w:styleId="30">
    <w:name w:val="Заголовок 3 Знак"/>
    <w:basedOn w:val="a0"/>
    <w:link w:val="3"/>
    <w:uiPriority w:val="9"/>
    <w:semiHidden/>
    <w:rsid w:val="00180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804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0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0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0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04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ippy">
    <w:name w:val="zippy"/>
    <w:basedOn w:val="a0"/>
    <w:rsid w:val="00180445"/>
  </w:style>
  <w:style w:type="character" w:customStyle="1" w:styleId="post-count">
    <w:name w:val="post-count"/>
    <w:basedOn w:val="a0"/>
    <w:rsid w:val="00180445"/>
  </w:style>
  <w:style w:type="character" w:customStyle="1" w:styleId="label-size">
    <w:name w:val="label-size"/>
    <w:basedOn w:val="a0"/>
    <w:rsid w:val="00180445"/>
  </w:style>
  <w:style w:type="character" w:customStyle="1" w:styleId="label-count">
    <w:name w:val="label-count"/>
    <w:basedOn w:val="a0"/>
    <w:rsid w:val="00180445"/>
  </w:style>
  <w:style w:type="paragraph" w:styleId="a5">
    <w:name w:val="Balloon Text"/>
    <w:basedOn w:val="a"/>
    <w:link w:val="a6"/>
    <w:uiPriority w:val="99"/>
    <w:semiHidden/>
    <w:unhideWhenUsed/>
    <w:rsid w:val="001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3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264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517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3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12914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301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3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23530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72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08">
                              <w:marLeft w:val="0"/>
                              <w:marRight w:val="0"/>
                              <w:marTop w:val="10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-3-natali.blogspot.ru/2010/01/blog-post_6755.html" TargetMode="External"/><Relationship Id="rId13" Type="http://schemas.openxmlformats.org/officeDocument/2006/relationships/hyperlink" Target="http://not-3-natali.blogspot.ru/2010/01/blog-post_771.html" TargetMode="External"/><Relationship Id="rId18" Type="http://schemas.openxmlformats.org/officeDocument/2006/relationships/hyperlink" Target="http://not-3-natali.blogspot.ru/2010/01/blog-post_3633.html" TargetMode="External"/><Relationship Id="rId26" Type="http://schemas.openxmlformats.org/officeDocument/2006/relationships/hyperlink" Target="http://not-3-natali.blogspot.ru/2010/01/blog-post_4983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-3-natali.blogspot.ru/2010/01/blog-post_3416.html" TargetMode="External"/><Relationship Id="rId34" Type="http://schemas.openxmlformats.org/officeDocument/2006/relationships/hyperlink" Target="http://not-3-natali.blogspot.ru/2010/01/blog-post_6704.html" TargetMode="External"/><Relationship Id="rId7" Type="http://schemas.openxmlformats.org/officeDocument/2006/relationships/hyperlink" Target="http://not-3-natali.blogspot.ru/2010/01/blog-post_1246.html" TargetMode="External"/><Relationship Id="rId12" Type="http://schemas.openxmlformats.org/officeDocument/2006/relationships/hyperlink" Target="http://not-3-natali.blogspot.ru/2010/01/blog-post_7344.html" TargetMode="External"/><Relationship Id="rId17" Type="http://schemas.openxmlformats.org/officeDocument/2006/relationships/hyperlink" Target="http://not-3-natali.blogspot.ru/2010/01/blog-post_3986.html" TargetMode="External"/><Relationship Id="rId25" Type="http://schemas.openxmlformats.org/officeDocument/2006/relationships/hyperlink" Target="http://not-3-natali.blogspot.ru/2010/01/blog-post_8062.html" TargetMode="External"/><Relationship Id="rId33" Type="http://schemas.openxmlformats.org/officeDocument/2006/relationships/hyperlink" Target="http://not-3-natali.blogspot.ru/2010/01/blog-post_508.html" TargetMode="External"/><Relationship Id="rId38" Type="http://schemas.openxmlformats.org/officeDocument/2006/relationships/hyperlink" Target="http://not-3-natali.blogspot.ru/2010/01/blog-p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-3-natali.blogspot.ru/2010/01/blog-post_7320.html" TargetMode="External"/><Relationship Id="rId20" Type="http://schemas.openxmlformats.org/officeDocument/2006/relationships/hyperlink" Target="http://not-3-natali.blogspot.ru/2010/01/blog-post_7100.html" TargetMode="External"/><Relationship Id="rId29" Type="http://schemas.openxmlformats.org/officeDocument/2006/relationships/hyperlink" Target="http://not-3-natali.blogspot.ru/2010/01/blog-post_794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ot-3-natali.blogspot.ru/2010/01/blog-post_9439.html" TargetMode="External"/><Relationship Id="rId11" Type="http://schemas.openxmlformats.org/officeDocument/2006/relationships/hyperlink" Target="http://not-3-natali.blogspot.ru/2010/01/blog-post_2812.html" TargetMode="External"/><Relationship Id="rId24" Type="http://schemas.openxmlformats.org/officeDocument/2006/relationships/hyperlink" Target="http://not-3-natali.blogspot.ru/2010/01/blog-post_1965.html" TargetMode="External"/><Relationship Id="rId32" Type="http://schemas.openxmlformats.org/officeDocument/2006/relationships/hyperlink" Target="http://not-3-natali.blogspot.ru/2010/01/blog-post_6295.html" TargetMode="External"/><Relationship Id="rId37" Type="http://schemas.openxmlformats.org/officeDocument/2006/relationships/hyperlink" Target="http://not-3-natali.blogspot.ru/2010/01/blog-post_04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ot-3-natali.blogspot.ru/2010/01/blog-post_5454.html" TargetMode="External"/><Relationship Id="rId23" Type="http://schemas.openxmlformats.org/officeDocument/2006/relationships/hyperlink" Target="http://not-3-natali.blogspot.ru/2010/01/blog-post_8984.html" TargetMode="External"/><Relationship Id="rId28" Type="http://schemas.openxmlformats.org/officeDocument/2006/relationships/hyperlink" Target="http://not-3-natali.blogspot.ru/2010/01/blog-post_8912.html" TargetMode="External"/><Relationship Id="rId36" Type="http://schemas.openxmlformats.org/officeDocument/2006/relationships/hyperlink" Target="http://not-3-natali.blogspot.ru/2010/01/blog-post_9704.html" TargetMode="External"/><Relationship Id="rId10" Type="http://schemas.openxmlformats.org/officeDocument/2006/relationships/hyperlink" Target="http://not-3-natali.blogspot.ru/2010/01/blog-post_9581.html" TargetMode="External"/><Relationship Id="rId19" Type="http://schemas.openxmlformats.org/officeDocument/2006/relationships/hyperlink" Target="http://not-3-natali.blogspot.ru/2010/01/blog-post_5979.html" TargetMode="External"/><Relationship Id="rId31" Type="http://schemas.openxmlformats.org/officeDocument/2006/relationships/hyperlink" Target="http://not-3-natali.blogspot.ru/2010/01/blog-post_31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-3-natali.blogspot.ru/2010/01/blog-post_5759.html" TargetMode="External"/><Relationship Id="rId14" Type="http://schemas.openxmlformats.org/officeDocument/2006/relationships/hyperlink" Target="http://not-3-natali.blogspot.ru/2010/01/blog-post_4585.html" TargetMode="External"/><Relationship Id="rId22" Type="http://schemas.openxmlformats.org/officeDocument/2006/relationships/hyperlink" Target="http://not-3-natali.blogspot.ru/2010/01/blog-post_6277.html" TargetMode="External"/><Relationship Id="rId27" Type="http://schemas.openxmlformats.org/officeDocument/2006/relationships/hyperlink" Target="http://not-3-natali.blogspot.ru/2010/01/blog-post_1220.html" TargetMode="External"/><Relationship Id="rId30" Type="http://schemas.openxmlformats.org/officeDocument/2006/relationships/hyperlink" Target="http://not-3-natali.blogspot.ru/2010/01/blog-post_1798.html" TargetMode="External"/><Relationship Id="rId35" Type="http://schemas.openxmlformats.org/officeDocument/2006/relationships/hyperlink" Target="http://not-3-natali.blogspot.ru/2010/01/blog-post_9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07F5-6323-4E91-9047-FDAE502A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Диянова</dc:creator>
  <cp:lastModifiedBy>рбтт</cp:lastModifiedBy>
  <cp:revision>2</cp:revision>
  <dcterms:created xsi:type="dcterms:W3CDTF">2017-01-24T09:31:00Z</dcterms:created>
  <dcterms:modified xsi:type="dcterms:W3CDTF">2017-01-24T09:31:00Z</dcterms:modified>
</cp:coreProperties>
</file>